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C55C" w14:textId="77777777" w:rsidR="00CF7EBD" w:rsidRPr="00BB0248" w:rsidRDefault="00CF7EBD" w:rsidP="00A312DA">
      <w:pPr>
        <w:jc w:val="center"/>
        <w:rPr>
          <w:rFonts w:ascii="Arial" w:hAnsi="Arial" w:cs="Arial"/>
        </w:rPr>
      </w:pPr>
      <w:r w:rsidRPr="00BB0248">
        <w:rPr>
          <w:rFonts w:ascii="Arial" w:hAnsi="Arial" w:cs="Arial"/>
          <w:noProof/>
        </w:rPr>
        <w:drawing>
          <wp:inline distT="0" distB="0" distL="0" distR="0" wp14:anchorId="508F7330" wp14:editId="688D52A8">
            <wp:extent cx="1845761" cy="1189990"/>
            <wp:effectExtent l="0" t="0" r="2540" b="0"/>
            <wp:docPr id="3" name="Picture 3" descr="GCC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C -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8523" cy="1217560"/>
                    </a:xfrm>
                    <a:prstGeom prst="rect">
                      <a:avLst/>
                    </a:prstGeom>
                    <a:noFill/>
                    <a:ln>
                      <a:noFill/>
                    </a:ln>
                  </pic:spPr>
                </pic:pic>
              </a:graphicData>
            </a:graphic>
          </wp:inline>
        </w:drawing>
      </w:r>
    </w:p>
    <w:p w14:paraId="21222FFE" w14:textId="77777777" w:rsidR="00CF7EBD" w:rsidRPr="00A312DA" w:rsidRDefault="00CF7EBD" w:rsidP="00E17732">
      <w:pPr>
        <w:ind w:right="-22"/>
        <w:jc w:val="center"/>
        <w:rPr>
          <w:rFonts w:asciiTheme="minorHAnsi" w:hAnsiTheme="minorHAnsi" w:cs="Arial"/>
          <w:b/>
          <w:iCs/>
          <w:sz w:val="44"/>
          <w:szCs w:val="44"/>
        </w:rPr>
      </w:pPr>
      <w:r w:rsidRPr="00A312DA">
        <w:rPr>
          <w:rFonts w:asciiTheme="minorHAnsi" w:hAnsiTheme="minorHAnsi" w:cs="Arial"/>
          <w:b/>
          <w:iCs/>
          <w:sz w:val="44"/>
          <w:szCs w:val="44"/>
        </w:rPr>
        <w:t>GALWAY COUNTY COUNCIL - SITE NOTICE</w:t>
      </w:r>
    </w:p>
    <w:p w14:paraId="095A784B" w14:textId="77777777" w:rsidR="00E17732" w:rsidRDefault="00E17732" w:rsidP="00E17732">
      <w:pPr>
        <w:ind w:right="-476"/>
        <w:jc w:val="center"/>
        <w:outlineLvl w:val="0"/>
        <w:rPr>
          <w:rFonts w:ascii="Arial" w:hAnsi="Arial" w:cs="Arial"/>
          <w:b/>
          <w:sz w:val="16"/>
          <w:szCs w:val="16"/>
        </w:rPr>
      </w:pPr>
    </w:p>
    <w:p w14:paraId="7A6F47C6" w14:textId="77777777" w:rsidR="00881032" w:rsidRPr="00E17732" w:rsidRDefault="00881032" w:rsidP="00E17732">
      <w:pPr>
        <w:ind w:right="-476"/>
        <w:jc w:val="center"/>
        <w:outlineLvl w:val="0"/>
        <w:rPr>
          <w:rFonts w:ascii="Arial" w:hAnsi="Arial" w:cs="Arial"/>
          <w:b/>
          <w:sz w:val="16"/>
          <w:szCs w:val="16"/>
        </w:rPr>
      </w:pPr>
    </w:p>
    <w:p w14:paraId="3797E762" w14:textId="509543E5" w:rsidR="00CF7EBD" w:rsidRPr="0058019F" w:rsidRDefault="00CF7EBD" w:rsidP="00E17732">
      <w:pPr>
        <w:ind w:right="-476"/>
        <w:jc w:val="center"/>
        <w:outlineLvl w:val="0"/>
        <w:rPr>
          <w:rFonts w:ascii="Arial" w:hAnsi="Arial" w:cs="Arial"/>
          <w:b/>
          <w:sz w:val="28"/>
          <w:szCs w:val="28"/>
        </w:rPr>
      </w:pPr>
      <w:r w:rsidRPr="0058019F">
        <w:rPr>
          <w:rFonts w:ascii="Arial" w:hAnsi="Arial" w:cs="Arial"/>
          <w:b/>
          <w:sz w:val="28"/>
          <w:szCs w:val="28"/>
        </w:rPr>
        <w:t>Planning and Development Acts 2000 (as amended)</w:t>
      </w:r>
    </w:p>
    <w:p w14:paraId="599478B6" w14:textId="77777777" w:rsidR="00CF7EBD" w:rsidRDefault="00CF7EBD" w:rsidP="00E17732">
      <w:pPr>
        <w:ind w:right="-476"/>
        <w:jc w:val="center"/>
        <w:outlineLvl w:val="0"/>
        <w:rPr>
          <w:rFonts w:ascii="Arial" w:hAnsi="Arial" w:cs="Arial"/>
          <w:b/>
          <w:sz w:val="28"/>
          <w:szCs w:val="28"/>
        </w:rPr>
      </w:pPr>
      <w:r w:rsidRPr="0058019F">
        <w:rPr>
          <w:rFonts w:ascii="Arial" w:hAnsi="Arial" w:cs="Arial"/>
          <w:b/>
          <w:sz w:val="28"/>
          <w:szCs w:val="28"/>
        </w:rPr>
        <w:t>Planning and Development Regulations 2001 (as amended) – Part 8</w:t>
      </w:r>
    </w:p>
    <w:p w14:paraId="2FE7BD5A" w14:textId="77777777" w:rsidR="00A312DA" w:rsidRDefault="00A312DA" w:rsidP="00E17732">
      <w:pPr>
        <w:ind w:right="-22"/>
        <w:jc w:val="center"/>
        <w:rPr>
          <w:rFonts w:asciiTheme="minorHAnsi" w:hAnsiTheme="minorHAnsi" w:cs="Arial"/>
          <w:b/>
          <w:iCs/>
          <w:sz w:val="16"/>
          <w:szCs w:val="16"/>
        </w:rPr>
      </w:pPr>
    </w:p>
    <w:p w14:paraId="1037ACDC" w14:textId="77777777" w:rsidR="00881032" w:rsidRPr="00436B9A" w:rsidRDefault="00881032" w:rsidP="00E17732">
      <w:pPr>
        <w:ind w:right="-22"/>
        <w:jc w:val="center"/>
        <w:rPr>
          <w:rFonts w:asciiTheme="minorHAnsi" w:hAnsiTheme="minorHAnsi" w:cs="Arial"/>
          <w:b/>
          <w:iCs/>
          <w:sz w:val="16"/>
          <w:szCs w:val="16"/>
        </w:rPr>
      </w:pPr>
    </w:p>
    <w:p w14:paraId="05989774" w14:textId="403AC5CD" w:rsidR="00436B9A" w:rsidRPr="00E17732" w:rsidRDefault="00790EA5" w:rsidP="000C212F">
      <w:pPr>
        <w:spacing w:line="276" w:lineRule="auto"/>
        <w:ind w:right="-22"/>
        <w:jc w:val="center"/>
        <w:rPr>
          <w:rFonts w:asciiTheme="minorHAnsi" w:hAnsiTheme="minorHAnsi" w:cs="Arial"/>
          <w:b/>
          <w:iCs/>
          <w:sz w:val="16"/>
          <w:szCs w:val="16"/>
        </w:rPr>
      </w:pPr>
      <w:r w:rsidRPr="00790EA5">
        <w:rPr>
          <w:rFonts w:asciiTheme="minorHAnsi" w:hAnsiTheme="minorHAnsi" w:cs="Arial"/>
          <w:b/>
          <w:iCs/>
          <w:sz w:val="40"/>
          <w:szCs w:val="40"/>
        </w:rPr>
        <w:t xml:space="preserve">College Rd, </w:t>
      </w:r>
      <w:proofErr w:type="spellStart"/>
      <w:r w:rsidRPr="00790EA5">
        <w:rPr>
          <w:rFonts w:asciiTheme="minorHAnsi" w:hAnsiTheme="minorHAnsi" w:cs="Arial"/>
          <w:b/>
          <w:iCs/>
          <w:sz w:val="40"/>
          <w:szCs w:val="40"/>
        </w:rPr>
        <w:t>Bovinion</w:t>
      </w:r>
      <w:proofErr w:type="spellEnd"/>
      <w:r w:rsidRPr="00790EA5">
        <w:rPr>
          <w:rFonts w:asciiTheme="minorHAnsi" w:hAnsiTheme="minorHAnsi" w:cs="Arial"/>
          <w:b/>
          <w:iCs/>
          <w:sz w:val="40"/>
          <w:szCs w:val="40"/>
        </w:rPr>
        <w:t xml:space="preserve">, </w:t>
      </w:r>
      <w:proofErr w:type="spellStart"/>
      <w:r w:rsidRPr="00790EA5">
        <w:rPr>
          <w:rFonts w:asciiTheme="minorHAnsi" w:hAnsiTheme="minorHAnsi" w:cs="Arial"/>
          <w:b/>
          <w:iCs/>
          <w:sz w:val="40"/>
          <w:szCs w:val="40"/>
        </w:rPr>
        <w:t>Mountbellew</w:t>
      </w:r>
      <w:proofErr w:type="spellEnd"/>
      <w:r w:rsidRPr="00790EA5">
        <w:rPr>
          <w:rFonts w:asciiTheme="minorHAnsi" w:hAnsiTheme="minorHAnsi" w:cs="Arial"/>
          <w:b/>
          <w:iCs/>
          <w:sz w:val="40"/>
          <w:szCs w:val="40"/>
        </w:rPr>
        <w:t>, Co. Galway.</w:t>
      </w:r>
    </w:p>
    <w:tbl>
      <w:tblPr>
        <w:tblW w:w="9893"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9893"/>
      </w:tblGrid>
      <w:tr w:rsidR="00065026" w:rsidRPr="00065026" w14:paraId="45E1A349" w14:textId="77777777" w:rsidTr="00A312DA">
        <w:trPr>
          <w:trHeight w:val="160"/>
        </w:trPr>
        <w:tc>
          <w:tcPr>
            <w:tcW w:w="9893" w:type="dxa"/>
          </w:tcPr>
          <w:p w14:paraId="55D0C9FC" w14:textId="41CDA546" w:rsidR="00065026" w:rsidRPr="00A312DA" w:rsidRDefault="00065026" w:rsidP="00065026">
            <w:pPr>
              <w:spacing w:line="276" w:lineRule="auto"/>
              <w:jc w:val="both"/>
              <w:rPr>
                <w:rFonts w:asciiTheme="minorHAnsi" w:hAnsiTheme="minorHAnsi" w:cs="Arial"/>
                <w:b/>
                <w:sz w:val="27"/>
                <w:szCs w:val="27"/>
              </w:rPr>
            </w:pPr>
            <w:r w:rsidRPr="00A312DA">
              <w:rPr>
                <w:rFonts w:asciiTheme="minorHAnsi" w:hAnsiTheme="minorHAnsi" w:cs="Arial"/>
                <w:b/>
                <w:sz w:val="27"/>
                <w:szCs w:val="27"/>
              </w:rPr>
              <w:t xml:space="preserve">Pursuant to the requirements of the above, notice is hereby given that </w:t>
            </w:r>
            <w:r w:rsidR="00790EA5" w:rsidRPr="00790EA5">
              <w:rPr>
                <w:rFonts w:asciiTheme="minorHAnsi" w:hAnsiTheme="minorHAnsi" w:cs="Arial"/>
                <w:b/>
                <w:sz w:val="27"/>
                <w:szCs w:val="27"/>
              </w:rPr>
              <w:t xml:space="preserve">Galway County Council proposes to make alterations to existing two </w:t>
            </w:r>
            <w:proofErr w:type="spellStart"/>
            <w:r w:rsidR="00790EA5" w:rsidRPr="00790EA5">
              <w:rPr>
                <w:rFonts w:asciiTheme="minorHAnsi" w:hAnsiTheme="minorHAnsi" w:cs="Arial"/>
                <w:b/>
                <w:sz w:val="27"/>
                <w:szCs w:val="27"/>
              </w:rPr>
              <w:t>storey</w:t>
            </w:r>
            <w:proofErr w:type="spellEnd"/>
            <w:r w:rsidR="00790EA5" w:rsidRPr="00790EA5">
              <w:rPr>
                <w:rFonts w:asciiTheme="minorHAnsi" w:hAnsiTheme="minorHAnsi" w:cs="Arial"/>
                <w:b/>
                <w:sz w:val="27"/>
                <w:szCs w:val="27"/>
              </w:rPr>
              <w:t xml:space="preserve"> dwelling including 1) the demolition of a front porch/ Lobby, a shed and extension to side and rear extension 2) the construction a new large 2 </w:t>
            </w:r>
            <w:proofErr w:type="spellStart"/>
            <w:r w:rsidR="00790EA5" w:rsidRPr="00790EA5">
              <w:rPr>
                <w:rFonts w:asciiTheme="minorHAnsi" w:hAnsiTheme="minorHAnsi" w:cs="Arial"/>
                <w:b/>
                <w:sz w:val="27"/>
                <w:szCs w:val="27"/>
              </w:rPr>
              <w:t>storey</w:t>
            </w:r>
            <w:proofErr w:type="spellEnd"/>
            <w:r w:rsidR="00790EA5" w:rsidRPr="00790EA5">
              <w:rPr>
                <w:rFonts w:asciiTheme="minorHAnsi" w:hAnsiTheme="minorHAnsi" w:cs="Arial"/>
                <w:b/>
                <w:sz w:val="27"/>
                <w:szCs w:val="27"/>
              </w:rPr>
              <w:t xml:space="preserve"> extension to the rear of the dwelling and a new front porch, including all other ancillary site works and services at College Rd, </w:t>
            </w:r>
            <w:proofErr w:type="spellStart"/>
            <w:r w:rsidR="00790EA5" w:rsidRPr="00790EA5">
              <w:rPr>
                <w:rFonts w:asciiTheme="minorHAnsi" w:hAnsiTheme="minorHAnsi" w:cs="Arial"/>
                <w:b/>
                <w:sz w:val="27"/>
                <w:szCs w:val="27"/>
              </w:rPr>
              <w:t>Bovinion</w:t>
            </w:r>
            <w:proofErr w:type="spellEnd"/>
            <w:r w:rsidR="00790EA5" w:rsidRPr="00790EA5">
              <w:rPr>
                <w:rFonts w:asciiTheme="minorHAnsi" w:hAnsiTheme="minorHAnsi" w:cs="Arial"/>
                <w:b/>
                <w:sz w:val="27"/>
                <w:szCs w:val="27"/>
              </w:rPr>
              <w:t xml:space="preserve">, </w:t>
            </w:r>
            <w:proofErr w:type="spellStart"/>
            <w:r w:rsidR="00790EA5" w:rsidRPr="00790EA5">
              <w:rPr>
                <w:rFonts w:asciiTheme="minorHAnsi" w:hAnsiTheme="minorHAnsi" w:cs="Arial"/>
                <w:b/>
                <w:sz w:val="27"/>
                <w:szCs w:val="27"/>
              </w:rPr>
              <w:t>Mountbellew</w:t>
            </w:r>
            <w:proofErr w:type="spellEnd"/>
            <w:r w:rsidR="00790EA5" w:rsidRPr="00790EA5">
              <w:rPr>
                <w:rFonts w:asciiTheme="minorHAnsi" w:hAnsiTheme="minorHAnsi" w:cs="Arial"/>
                <w:b/>
                <w:sz w:val="27"/>
                <w:szCs w:val="27"/>
              </w:rPr>
              <w:t>, Co. Galway.</w:t>
            </w:r>
          </w:p>
        </w:tc>
      </w:tr>
    </w:tbl>
    <w:p w14:paraId="3792E48C" w14:textId="77777777" w:rsidR="009145A0" w:rsidRDefault="009145A0" w:rsidP="00065026">
      <w:pPr>
        <w:jc w:val="both"/>
        <w:rPr>
          <w:rFonts w:asciiTheme="minorHAnsi" w:hAnsiTheme="minorHAnsi" w:cs="Arial"/>
          <w:b/>
          <w:sz w:val="14"/>
          <w:szCs w:val="14"/>
        </w:rPr>
      </w:pPr>
    </w:p>
    <w:p w14:paraId="6F50BCFC" w14:textId="77777777" w:rsidR="00881032" w:rsidRPr="00E17732" w:rsidRDefault="00881032" w:rsidP="00065026">
      <w:pPr>
        <w:jc w:val="both"/>
        <w:rPr>
          <w:rFonts w:asciiTheme="minorHAnsi" w:hAnsiTheme="minorHAnsi" w:cs="Arial"/>
          <w:b/>
          <w:sz w:val="14"/>
          <w:szCs w:val="14"/>
        </w:rPr>
      </w:pPr>
    </w:p>
    <w:p w14:paraId="1D9F820B" w14:textId="77777777" w:rsidR="00A312DA" w:rsidRPr="00E17732" w:rsidRDefault="00A312DA" w:rsidP="00065026">
      <w:pPr>
        <w:jc w:val="both"/>
        <w:rPr>
          <w:rFonts w:asciiTheme="minorHAnsi" w:hAnsiTheme="minorHAnsi" w:cs="Arial"/>
          <w:b/>
          <w:sz w:val="14"/>
          <w:szCs w:val="14"/>
        </w:rPr>
      </w:pPr>
    </w:p>
    <w:p w14:paraId="0B4CAED3" w14:textId="77777777" w:rsidR="00065026" w:rsidRPr="00E17732" w:rsidRDefault="00065026" w:rsidP="00065026">
      <w:pPr>
        <w:jc w:val="both"/>
        <w:rPr>
          <w:rFonts w:asciiTheme="minorHAnsi" w:hAnsiTheme="minorHAnsi" w:cs="Arial"/>
          <w:b/>
          <w:sz w:val="22"/>
          <w:szCs w:val="22"/>
        </w:rPr>
      </w:pPr>
      <w:r w:rsidRPr="00E17732">
        <w:rPr>
          <w:rFonts w:asciiTheme="minorHAnsi" w:hAnsiTheme="minorHAnsi" w:cs="Arial"/>
          <w:b/>
          <w:sz w:val="22"/>
          <w:szCs w:val="22"/>
        </w:rPr>
        <w:t xml:space="preserve">A Stage 1 ‘Appropriate Assessment’ screening was carried out for the proposed development and Galway County Council has concluded that a Stage 2 ‘Appropriate Assessment’ [Natura Impact Statement (NIS)] is not required. </w:t>
      </w:r>
    </w:p>
    <w:p w14:paraId="17DB8B6D" w14:textId="77777777" w:rsidR="00A312DA" w:rsidRPr="00E17732" w:rsidRDefault="00A312DA" w:rsidP="00065026">
      <w:pPr>
        <w:jc w:val="both"/>
        <w:rPr>
          <w:rFonts w:asciiTheme="minorHAnsi" w:hAnsiTheme="minorHAnsi" w:cs="Arial"/>
          <w:b/>
          <w:sz w:val="14"/>
          <w:szCs w:val="14"/>
        </w:rPr>
      </w:pPr>
    </w:p>
    <w:p w14:paraId="5C80A5F8" w14:textId="0B0D8154" w:rsidR="00065026" w:rsidRPr="00E17732" w:rsidRDefault="00065026" w:rsidP="00E17732">
      <w:pPr>
        <w:jc w:val="both"/>
        <w:rPr>
          <w:rFonts w:asciiTheme="minorHAnsi" w:hAnsiTheme="minorHAnsi" w:cs="Arial"/>
          <w:b/>
          <w:sz w:val="22"/>
          <w:szCs w:val="22"/>
        </w:rPr>
      </w:pPr>
      <w:r w:rsidRPr="00E17732">
        <w:rPr>
          <w:rFonts w:asciiTheme="minorHAnsi" w:hAnsiTheme="minorHAnsi" w:cs="Arial"/>
          <w:b/>
          <w:sz w:val="22"/>
          <w:szCs w:val="22"/>
          <w:u w:val="single"/>
        </w:rPr>
        <w:t>Plans and particulars</w:t>
      </w:r>
      <w:r w:rsidRPr="00E17732">
        <w:rPr>
          <w:rFonts w:asciiTheme="minorHAnsi" w:hAnsiTheme="minorHAnsi" w:cs="Arial"/>
          <w:b/>
          <w:sz w:val="22"/>
          <w:szCs w:val="22"/>
        </w:rPr>
        <w:t xml:space="preserve"> of the proposed development will be available for inspection or for purchase for a fee not ex</w:t>
      </w:r>
      <w:r w:rsidRPr="000E5C3B">
        <w:rPr>
          <w:rFonts w:asciiTheme="minorHAnsi" w:hAnsiTheme="minorHAnsi" w:cs="Arial"/>
          <w:b/>
          <w:sz w:val="22"/>
          <w:szCs w:val="22"/>
        </w:rPr>
        <w:t>ceeding the reasonable cost of making a copy, during normal office hours (Monday to Friday, 9.00am – 4.00pm, excluding Bank Holidays and Public Holidays</w:t>
      </w:r>
      <w:r w:rsidRPr="00A30E9F">
        <w:rPr>
          <w:rFonts w:asciiTheme="minorHAnsi" w:hAnsiTheme="minorHAnsi" w:cs="Arial"/>
          <w:b/>
          <w:sz w:val="22"/>
          <w:szCs w:val="22"/>
        </w:rPr>
        <w:t xml:space="preserve">) </w:t>
      </w:r>
      <w:r w:rsidRPr="00A30E9F">
        <w:rPr>
          <w:rFonts w:asciiTheme="minorHAnsi" w:hAnsiTheme="minorHAnsi" w:cs="Arial"/>
          <w:b/>
          <w:sz w:val="22"/>
          <w:szCs w:val="22"/>
          <w:u w:val="single"/>
        </w:rPr>
        <w:t xml:space="preserve">for a period of 4 weeks from </w:t>
      </w:r>
      <w:r w:rsidR="00790EA5">
        <w:rPr>
          <w:rFonts w:asciiTheme="minorHAnsi" w:hAnsiTheme="minorHAnsi" w:cs="Arial"/>
          <w:b/>
          <w:sz w:val="22"/>
          <w:szCs w:val="22"/>
          <w:u w:val="single"/>
        </w:rPr>
        <w:t xml:space="preserve">Monday </w:t>
      </w:r>
      <w:r w:rsidR="00381FDD" w:rsidRPr="00A30E9F">
        <w:rPr>
          <w:rFonts w:asciiTheme="minorHAnsi" w:hAnsiTheme="minorHAnsi" w:cs="Arial"/>
          <w:b/>
          <w:sz w:val="22"/>
          <w:szCs w:val="22"/>
          <w:u w:val="single"/>
        </w:rPr>
        <w:t>2</w:t>
      </w:r>
      <w:r w:rsidR="00790EA5">
        <w:rPr>
          <w:rFonts w:asciiTheme="minorHAnsi" w:hAnsiTheme="minorHAnsi" w:cs="Arial"/>
          <w:b/>
          <w:sz w:val="22"/>
          <w:szCs w:val="22"/>
          <w:u w:val="single"/>
        </w:rPr>
        <w:t>0</w:t>
      </w:r>
      <w:r w:rsidR="00A30E9F" w:rsidRPr="00A30E9F">
        <w:rPr>
          <w:rFonts w:asciiTheme="minorHAnsi" w:hAnsiTheme="minorHAnsi" w:cs="Arial"/>
          <w:b/>
          <w:sz w:val="22"/>
          <w:szCs w:val="22"/>
          <w:u w:val="single"/>
          <w:vertAlign w:val="superscript"/>
        </w:rPr>
        <w:t>th</w:t>
      </w:r>
      <w:r w:rsidR="00A30E9F" w:rsidRPr="00A30E9F">
        <w:rPr>
          <w:rFonts w:asciiTheme="minorHAnsi" w:hAnsiTheme="minorHAnsi" w:cs="Arial"/>
          <w:b/>
          <w:sz w:val="22"/>
          <w:szCs w:val="22"/>
          <w:u w:val="single"/>
        </w:rPr>
        <w:t xml:space="preserve"> </w:t>
      </w:r>
      <w:r w:rsidR="00381FDD" w:rsidRPr="00A30E9F">
        <w:rPr>
          <w:rFonts w:asciiTheme="minorHAnsi" w:hAnsiTheme="minorHAnsi" w:cs="Arial"/>
          <w:b/>
          <w:sz w:val="22"/>
          <w:szCs w:val="22"/>
          <w:u w:val="single"/>
        </w:rPr>
        <w:t xml:space="preserve"> </w:t>
      </w:r>
      <w:r w:rsidR="00A30E9F" w:rsidRPr="00A30E9F">
        <w:rPr>
          <w:rFonts w:asciiTheme="minorHAnsi" w:hAnsiTheme="minorHAnsi" w:cs="Arial"/>
          <w:b/>
          <w:sz w:val="22"/>
          <w:szCs w:val="22"/>
          <w:u w:val="single"/>
        </w:rPr>
        <w:t>Ju</w:t>
      </w:r>
      <w:r w:rsidR="00790EA5">
        <w:rPr>
          <w:rFonts w:asciiTheme="minorHAnsi" w:hAnsiTheme="minorHAnsi" w:cs="Arial"/>
          <w:b/>
          <w:sz w:val="22"/>
          <w:szCs w:val="22"/>
          <w:u w:val="single"/>
        </w:rPr>
        <w:t>ly</w:t>
      </w:r>
      <w:r w:rsidR="00B72383" w:rsidRPr="00A30E9F">
        <w:rPr>
          <w:rFonts w:asciiTheme="minorHAnsi" w:hAnsiTheme="minorHAnsi" w:cs="Arial"/>
          <w:b/>
          <w:sz w:val="22"/>
          <w:szCs w:val="22"/>
          <w:u w:val="single"/>
        </w:rPr>
        <w:t xml:space="preserve"> 202</w:t>
      </w:r>
      <w:r w:rsidR="00A30E9F" w:rsidRPr="00A30E9F">
        <w:rPr>
          <w:rFonts w:asciiTheme="minorHAnsi" w:hAnsiTheme="minorHAnsi" w:cs="Arial"/>
          <w:b/>
          <w:sz w:val="22"/>
          <w:szCs w:val="22"/>
          <w:u w:val="single"/>
        </w:rPr>
        <w:t xml:space="preserve">6 </w:t>
      </w:r>
      <w:r w:rsidR="00B72383" w:rsidRPr="00A30E9F">
        <w:rPr>
          <w:rFonts w:asciiTheme="minorHAnsi" w:hAnsiTheme="minorHAnsi" w:cs="Arial"/>
          <w:b/>
          <w:sz w:val="22"/>
          <w:szCs w:val="22"/>
          <w:u w:val="single"/>
        </w:rPr>
        <w:t xml:space="preserve">until </w:t>
      </w:r>
      <w:r w:rsidR="00790EA5">
        <w:rPr>
          <w:rFonts w:asciiTheme="minorHAnsi" w:hAnsiTheme="minorHAnsi" w:cs="Arial"/>
          <w:b/>
          <w:sz w:val="22"/>
          <w:szCs w:val="22"/>
          <w:u w:val="single"/>
        </w:rPr>
        <w:t>Tuesday</w:t>
      </w:r>
      <w:r w:rsidR="00A30E9F" w:rsidRPr="00A30E9F">
        <w:rPr>
          <w:rFonts w:asciiTheme="minorHAnsi" w:hAnsiTheme="minorHAnsi" w:cs="Arial"/>
          <w:b/>
          <w:sz w:val="22"/>
          <w:szCs w:val="22"/>
          <w:u w:val="single"/>
        </w:rPr>
        <w:t xml:space="preserve"> 1</w:t>
      </w:r>
      <w:r w:rsidR="00790EA5">
        <w:rPr>
          <w:rFonts w:asciiTheme="minorHAnsi" w:hAnsiTheme="minorHAnsi" w:cs="Arial"/>
          <w:b/>
          <w:sz w:val="22"/>
          <w:szCs w:val="22"/>
          <w:u w:val="single"/>
        </w:rPr>
        <w:t>8</w:t>
      </w:r>
      <w:r w:rsidR="00840043" w:rsidRPr="00A30E9F">
        <w:rPr>
          <w:rFonts w:asciiTheme="minorHAnsi" w:hAnsiTheme="minorHAnsi" w:cs="Arial"/>
          <w:b/>
          <w:sz w:val="22"/>
          <w:szCs w:val="22"/>
          <w:u w:val="single"/>
          <w:vertAlign w:val="superscript"/>
        </w:rPr>
        <w:t>th</w:t>
      </w:r>
      <w:r w:rsidR="00840043" w:rsidRPr="00A30E9F">
        <w:rPr>
          <w:rFonts w:asciiTheme="minorHAnsi" w:hAnsiTheme="minorHAnsi" w:cs="Arial"/>
          <w:b/>
          <w:sz w:val="22"/>
          <w:szCs w:val="22"/>
          <w:u w:val="single"/>
        </w:rPr>
        <w:t xml:space="preserve"> </w:t>
      </w:r>
      <w:r w:rsidR="00790EA5">
        <w:rPr>
          <w:rFonts w:asciiTheme="minorHAnsi" w:hAnsiTheme="minorHAnsi" w:cs="Arial"/>
          <w:b/>
          <w:sz w:val="22"/>
          <w:szCs w:val="22"/>
          <w:u w:val="single"/>
        </w:rPr>
        <w:t>August</w:t>
      </w:r>
      <w:r w:rsidR="00B72383" w:rsidRPr="00A30E9F">
        <w:rPr>
          <w:rFonts w:asciiTheme="minorHAnsi" w:hAnsiTheme="minorHAnsi" w:cs="Arial"/>
          <w:b/>
          <w:sz w:val="22"/>
          <w:szCs w:val="22"/>
          <w:u w:val="single"/>
        </w:rPr>
        <w:t xml:space="preserve"> 202</w:t>
      </w:r>
      <w:r w:rsidR="00A30E9F" w:rsidRPr="00A30E9F">
        <w:rPr>
          <w:rFonts w:asciiTheme="minorHAnsi" w:hAnsiTheme="minorHAnsi" w:cs="Arial"/>
          <w:b/>
          <w:sz w:val="22"/>
          <w:szCs w:val="22"/>
          <w:u w:val="single"/>
        </w:rPr>
        <w:t>6</w:t>
      </w:r>
      <w:r w:rsidRPr="00A30E9F">
        <w:rPr>
          <w:rFonts w:asciiTheme="minorHAnsi" w:hAnsiTheme="minorHAnsi" w:cs="Arial"/>
          <w:b/>
          <w:sz w:val="22"/>
          <w:szCs w:val="22"/>
        </w:rPr>
        <w:t>, at the following locations:</w:t>
      </w:r>
    </w:p>
    <w:p w14:paraId="4E6BFEF9" w14:textId="77777777" w:rsidR="00A312DA" w:rsidRPr="00E17732" w:rsidRDefault="00A312DA" w:rsidP="00E17732">
      <w:pPr>
        <w:jc w:val="both"/>
        <w:rPr>
          <w:rFonts w:asciiTheme="minorHAnsi" w:hAnsiTheme="minorHAnsi" w:cs="Arial"/>
          <w:b/>
          <w:sz w:val="14"/>
          <w:szCs w:val="14"/>
        </w:rPr>
      </w:pPr>
    </w:p>
    <w:p w14:paraId="2021752B" w14:textId="70DCFE87" w:rsidR="00065026" w:rsidRPr="00E17732" w:rsidRDefault="00065026" w:rsidP="00E17732">
      <w:pPr>
        <w:pStyle w:val="ListParagraph"/>
        <w:numPr>
          <w:ilvl w:val="0"/>
          <w:numId w:val="7"/>
        </w:numPr>
        <w:jc w:val="both"/>
        <w:rPr>
          <w:rFonts w:asciiTheme="minorHAnsi" w:hAnsiTheme="minorHAnsi" w:cs="Arial"/>
          <w:b/>
          <w:sz w:val="22"/>
          <w:szCs w:val="22"/>
        </w:rPr>
      </w:pPr>
      <w:r w:rsidRPr="00E17732">
        <w:rPr>
          <w:rFonts w:asciiTheme="minorHAnsi" w:hAnsiTheme="minorHAnsi" w:cs="Arial"/>
          <w:b/>
          <w:sz w:val="22"/>
          <w:szCs w:val="22"/>
        </w:rPr>
        <w:t>Galway Cou</w:t>
      </w:r>
      <w:r w:rsidR="0060764E" w:rsidRPr="00E17732">
        <w:rPr>
          <w:rFonts w:asciiTheme="minorHAnsi" w:hAnsiTheme="minorHAnsi" w:cs="Arial"/>
          <w:b/>
          <w:sz w:val="22"/>
          <w:szCs w:val="22"/>
        </w:rPr>
        <w:t>n</w:t>
      </w:r>
      <w:r w:rsidRPr="00E17732">
        <w:rPr>
          <w:rFonts w:asciiTheme="minorHAnsi" w:hAnsiTheme="minorHAnsi" w:cs="Arial"/>
          <w:b/>
          <w:sz w:val="22"/>
          <w:szCs w:val="22"/>
        </w:rPr>
        <w:t xml:space="preserve">ty Council, Planning Department (Public Counter), Áras </w:t>
      </w:r>
      <w:proofErr w:type="gramStart"/>
      <w:r w:rsidRPr="00E17732">
        <w:rPr>
          <w:rFonts w:asciiTheme="minorHAnsi" w:hAnsiTheme="minorHAnsi" w:cs="Arial"/>
          <w:b/>
          <w:sz w:val="22"/>
          <w:szCs w:val="22"/>
        </w:rPr>
        <w:t>an</w:t>
      </w:r>
      <w:proofErr w:type="gramEnd"/>
      <w:r w:rsidRPr="00E17732">
        <w:rPr>
          <w:rFonts w:asciiTheme="minorHAnsi" w:hAnsiTheme="minorHAnsi" w:cs="Arial"/>
          <w:b/>
          <w:sz w:val="22"/>
          <w:szCs w:val="22"/>
        </w:rPr>
        <w:t xml:space="preserve"> Chontae, Prospect Hill, Galway, H91 H6KX</w:t>
      </w:r>
      <w:r w:rsidR="00381FDD">
        <w:rPr>
          <w:rFonts w:asciiTheme="minorHAnsi" w:hAnsiTheme="minorHAnsi" w:cs="Arial"/>
          <w:b/>
          <w:sz w:val="22"/>
          <w:szCs w:val="22"/>
        </w:rPr>
        <w:t>,</w:t>
      </w:r>
    </w:p>
    <w:p w14:paraId="2A19D50D" w14:textId="1F4DB2D6" w:rsidR="00381FDD" w:rsidRPr="002C422D" w:rsidRDefault="002C422D" w:rsidP="002C422D">
      <w:pPr>
        <w:pStyle w:val="ListParagraph"/>
        <w:numPr>
          <w:ilvl w:val="0"/>
          <w:numId w:val="7"/>
        </w:numPr>
        <w:rPr>
          <w:rFonts w:ascii="CIDFont+F3" w:hAnsi="CIDFont+F3" w:cs="CIDFont+F3"/>
          <w:b/>
          <w:bCs/>
          <w:sz w:val="22"/>
          <w:szCs w:val="22"/>
        </w:rPr>
      </w:pPr>
      <w:r w:rsidRPr="002C422D">
        <w:rPr>
          <w:rFonts w:ascii="CIDFont+F3" w:hAnsi="CIDFont+F3" w:cs="CIDFont+F3"/>
          <w:b/>
          <w:bCs/>
          <w:sz w:val="22"/>
          <w:szCs w:val="22"/>
        </w:rPr>
        <w:t xml:space="preserve">Galway County Council, Ballinasloe Area Office, Civic Offices, Ballinasloe, Co. Galway, H53 A7K7 </w:t>
      </w:r>
    </w:p>
    <w:p w14:paraId="6A959CBA" w14:textId="533301FA" w:rsidR="00E17732" w:rsidRPr="00E17732" w:rsidRDefault="00E17732" w:rsidP="00E17732">
      <w:pPr>
        <w:pStyle w:val="ListParagraph"/>
        <w:numPr>
          <w:ilvl w:val="0"/>
          <w:numId w:val="7"/>
        </w:numPr>
        <w:autoSpaceDE w:val="0"/>
        <w:autoSpaceDN w:val="0"/>
        <w:adjustRightInd w:val="0"/>
        <w:rPr>
          <w:rFonts w:ascii="CIDFont+F3" w:hAnsi="CIDFont+F3" w:cs="CIDFont+F3"/>
          <w:b/>
          <w:bCs/>
          <w:sz w:val="22"/>
          <w:szCs w:val="22"/>
        </w:rPr>
      </w:pPr>
      <w:r w:rsidRPr="00E17732">
        <w:rPr>
          <w:rFonts w:ascii="CIDFont+F3" w:hAnsi="CIDFont+F3" w:cs="CIDFont+F3"/>
          <w:b/>
          <w:bCs/>
          <w:sz w:val="22"/>
          <w:szCs w:val="22"/>
        </w:rPr>
        <w:t xml:space="preserve">Galway County Council’s Consultation Portal at </w:t>
      </w:r>
      <w:hyperlink r:id="rId9" w:history="1">
        <w:r w:rsidRPr="00E17732">
          <w:rPr>
            <w:rStyle w:val="Hyperlink"/>
            <w:rFonts w:asciiTheme="minorHAnsi" w:hAnsiTheme="minorHAnsi" w:cs="Arial"/>
            <w:b/>
            <w:sz w:val="22"/>
            <w:szCs w:val="22"/>
          </w:rPr>
          <w:t>https://consult.galway.ie</w:t>
        </w:r>
      </w:hyperlink>
    </w:p>
    <w:p w14:paraId="2B3A932C" w14:textId="77777777" w:rsidR="00E17732" w:rsidRPr="00E17732" w:rsidRDefault="00E17732" w:rsidP="00E17732">
      <w:pPr>
        <w:autoSpaceDE w:val="0"/>
        <w:autoSpaceDN w:val="0"/>
        <w:adjustRightInd w:val="0"/>
        <w:rPr>
          <w:rFonts w:ascii="CIDFont+F3" w:hAnsi="CIDFont+F3" w:cs="CIDFont+F3"/>
          <w:b/>
          <w:bCs/>
          <w:sz w:val="14"/>
          <w:szCs w:val="14"/>
        </w:rPr>
      </w:pPr>
    </w:p>
    <w:p w14:paraId="2DB4DC3E" w14:textId="5EC4F80C" w:rsidR="00436B9A" w:rsidRDefault="00436B9A" w:rsidP="00E17732">
      <w:pPr>
        <w:jc w:val="both"/>
        <w:rPr>
          <w:rFonts w:asciiTheme="minorHAnsi" w:hAnsiTheme="minorHAnsi" w:cs="Arial"/>
          <w:b/>
          <w:sz w:val="22"/>
          <w:szCs w:val="22"/>
          <w:u w:val="single"/>
        </w:rPr>
      </w:pPr>
      <w:r w:rsidRPr="00E17732">
        <w:rPr>
          <w:rFonts w:asciiTheme="minorHAnsi" w:hAnsiTheme="minorHAnsi" w:cs="Arial"/>
          <w:b/>
          <w:sz w:val="22"/>
          <w:szCs w:val="22"/>
          <w:u w:val="single"/>
        </w:rPr>
        <w:t>Submissions or observations</w:t>
      </w:r>
      <w:r w:rsidRPr="00E17732">
        <w:rPr>
          <w:rFonts w:asciiTheme="minorHAnsi" w:hAnsiTheme="minorHAnsi" w:cs="Arial"/>
          <w:b/>
          <w:sz w:val="22"/>
          <w:szCs w:val="22"/>
        </w:rPr>
        <w:t xml:space="preserve"> in relation to the proposed development, dealing with the proper planning and sustainable development of the area in which the development would be situated, may be made in writing to The County Secretary, Galway County Council, P.O. Box No. 27, Áras </w:t>
      </w:r>
      <w:proofErr w:type="gramStart"/>
      <w:r w:rsidRPr="00E17732">
        <w:rPr>
          <w:rFonts w:asciiTheme="minorHAnsi" w:hAnsiTheme="minorHAnsi" w:cs="Arial"/>
          <w:b/>
          <w:sz w:val="22"/>
          <w:szCs w:val="22"/>
        </w:rPr>
        <w:t>an</w:t>
      </w:r>
      <w:proofErr w:type="gramEnd"/>
      <w:r w:rsidRPr="00E17732">
        <w:rPr>
          <w:rFonts w:asciiTheme="minorHAnsi" w:hAnsiTheme="minorHAnsi" w:cs="Arial"/>
          <w:b/>
          <w:sz w:val="22"/>
          <w:szCs w:val="22"/>
        </w:rPr>
        <w:t xml:space="preserve"> Chontae, Prospect Hill, Galway, H91 </w:t>
      </w:r>
      <w:r w:rsidRPr="000E5C3B">
        <w:rPr>
          <w:rFonts w:asciiTheme="minorHAnsi" w:hAnsiTheme="minorHAnsi" w:cs="Arial"/>
          <w:b/>
          <w:sz w:val="22"/>
          <w:szCs w:val="22"/>
        </w:rPr>
        <w:t>H6KX; or</w:t>
      </w:r>
      <w:r w:rsidR="000324A9" w:rsidRPr="000324A9">
        <w:rPr>
          <w:rFonts w:asciiTheme="minorHAnsi" w:hAnsiTheme="minorHAnsi" w:cs="Arial"/>
          <w:b/>
          <w:sz w:val="22"/>
          <w:szCs w:val="22"/>
        </w:rPr>
        <w:t xml:space="preserve"> through the LGMA Portal -</w:t>
      </w:r>
      <w:r w:rsidR="00790EA5" w:rsidRPr="00790EA5">
        <w:t xml:space="preserve"> </w:t>
      </w:r>
      <w:hyperlink r:id="rId10" w:history="1">
        <w:r w:rsidR="00790EA5" w:rsidRPr="00790EA5">
          <w:rPr>
            <w:rStyle w:val="Hyperlink"/>
            <w:rFonts w:ascii="Arial" w:hAnsi="Arial" w:cs="Arial"/>
            <w:sz w:val="22"/>
            <w:szCs w:val="22"/>
          </w:rPr>
          <w:t>https://planning.localgov.ie/</w:t>
        </w:r>
        <w:r w:rsidR="000324A9" w:rsidRPr="00790EA5">
          <w:rPr>
            <w:rStyle w:val="Hyperlink"/>
            <w:rFonts w:ascii="Arial" w:hAnsi="Arial" w:cs="Arial"/>
            <w:b/>
            <w:sz w:val="22"/>
            <w:szCs w:val="22"/>
          </w:rPr>
          <w:t>.</w:t>
        </w:r>
      </w:hyperlink>
      <w:r w:rsidR="000324A9" w:rsidRPr="000324A9">
        <w:rPr>
          <w:rFonts w:asciiTheme="minorHAnsi" w:hAnsiTheme="minorHAnsi" w:cs="Arial"/>
          <w:b/>
          <w:sz w:val="22"/>
          <w:szCs w:val="22"/>
        </w:rPr>
        <w:t xml:space="preserve"> </w:t>
      </w:r>
      <w:r w:rsidRPr="000E5C3B">
        <w:rPr>
          <w:rFonts w:asciiTheme="minorHAnsi" w:hAnsiTheme="minorHAnsi" w:cs="Arial"/>
          <w:b/>
          <w:sz w:val="22"/>
          <w:szCs w:val="22"/>
        </w:rPr>
        <w:t xml:space="preserve">to arrive not later than </w:t>
      </w:r>
      <w:r w:rsidR="003D4179">
        <w:rPr>
          <w:rFonts w:asciiTheme="minorHAnsi" w:hAnsiTheme="minorHAnsi" w:cs="Arial"/>
          <w:b/>
          <w:sz w:val="22"/>
          <w:szCs w:val="22"/>
          <w:u w:val="single"/>
        </w:rPr>
        <w:t>Tuesday</w:t>
      </w:r>
      <w:r w:rsidR="008A60EE" w:rsidRPr="00A30E9F">
        <w:rPr>
          <w:rFonts w:asciiTheme="minorHAnsi" w:hAnsiTheme="minorHAnsi" w:cs="Arial"/>
          <w:b/>
          <w:sz w:val="22"/>
          <w:szCs w:val="22"/>
          <w:u w:val="single"/>
        </w:rPr>
        <w:t xml:space="preserve"> </w:t>
      </w:r>
      <w:r w:rsidR="00790EA5">
        <w:rPr>
          <w:rFonts w:asciiTheme="minorHAnsi" w:hAnsiTheme="minorHAnsi" w:cs="Arial"/>
          <w:b/>
          <w:sz w:val="22"/>
          <w:szCs w:val="22"/>
          <w:u w:val="single"/>
        </w:rPr>
        <w:t>01</w:t>
      </w:r>
      <w:r w:rsidR="00790EA5">
        <w:rPr>
          <w:rFonts w:asciiTheme="minorHAnsi" w:hAnsiTheme="minorHAnsi" w:cs="Arial"/>
          <w:b/>
          <w:sz w:val="22"/>
          <w:szCs w:val="22"/>
          <w:u w:val="single"/>
          <w:vertAlign w:val="superscript"/>
        </w:rPr>
        <w:t>st</w:t>
      </w:r>
      <w:r w:rsidR="008A60EE" w:rsidRPr="00A30E9F">
        <w:rPr>
          <w:rFonts w:asciiTheme="minorHAnsi" w:hAnsiTheme="minorHAnsi" w:cs="Arial"/>
          <w:b/>
          <w:sz w:val="22"/>
          <w:szCs w:val="22"/>
          <w:u w:val="single"/>
        </w:rPr>
        <w:t xml:space="preserve"> </w:t>
      </w:r>
      <w:r w:rsidR="00790EA5">
        <w:rPr>
          <w:rFonts w:asciiTheme="minorHAnsi" w:hAnsiTheme="minorHAnsi" w:cs="Arial"/>
          <w:b/>
          <w:sz w:val="22"/>
          <w:szCs w:val="22"/>
          <w:u w:val="single"/>
        </w:rPr>
        <w:t>September</w:t>
      </w:r>
      <w:r w:rsidR="008A60EE" w:rsidRPr="00A30E9F">
        <w:rPr>
          <w:rFonts w:asciiTheme="minorHAnsi" w:hAnsiTheme="minorHAnsi" w:cs="Arial"/>
          <w:b/>
          <w:sz w:val="22"/>
          <w:szCs w:val="22"/>
          <w:u w:val="single"/>
        </w:rPr>
        <w:t xml:space="preserve"> 202</w:t>
      </w:r>
      <w:r w:rsidR="00C51C78">
        <w:rPr>
          <w:rFonts w:asciiTheme="minorHAnsi" w:hAnsiTheme="minorHAnsi" w:cs="Arial"/>
          <w:b/>
          <w:sz w:val="22"/>
          <w:szCs w:val="22"/>
          <w:u w:val="single"/>
        </w:rPr>
        <w:t>6</w:t>
      </w:r>
      <w:r w:rsidR="008A60EE" w:rsidRPr="00A30E9F">
        <w:rPr>
          <w:rFonts w:asciiTheme="minorHAnsi" w:hAnsiTheme="minorHAnsi" w:cs="Arial"/>
          <w:b/>
          <w:sz w:val="22"/>
          <w:szCs w:val="22"/>
          <w:u w:val="single"/>
        </w:rPr>
        <w:t>.</w:t>
      </w:r>
    </w:p>
    <w:p w14:paraId="4B996077" w14:textId="77777777" w:rsidR="00881032" w:rsidRDefault="00881032" w:rsidP="00E17732">
      <w:pPr>
        <w:jc w:val="both"/>
        <w:rPr>
          <w:rFonts w:asciiTheme="minorHAnsi" w:hAnsiTheme="minorHAnsi" w:cs="Arial"/>
          <w:b/>
          <w:sz w:val="22"/>
          <w:szCs w:val="22"/>
          <w:u w:val="single"/>
        </w:rPr>
      </w:pPr>
    </w:p>
    <w:p w14:paraId="70591290" w14:textId="77777777" w:rsidR="00881032" w:rsidRPr="00E17732" w:rsidRDefault="00881032" w:rsidP="00E17732">
      <w:pPr>
        <w:jc w:val="both"/>
        <w:rPr>
          <w:rFonts w:asciiTheme="minorHAnsi" w:hAnsiTheme="minorHAnsi" w:cs="Arial"/>
          <w:b/>
          <w:sz w:val="22"/>
          <w:szCs w:val="22"/>
          <w:u w:val="single"/>
        </w:rPr>
      </w:pPr>
    </w:p>
    <w:p w14:paraId="2108763B" w14:textId="77777777" w:rsidR="00436B9A" w:rsidRPr="00E17732" w:rsidRDefault="00436B9A" w:rsidP="00436B9A">
      <w:pPr>
        <w:jc w:val="both"/>
        <w:rPr>
          <w:rFonts w:asciiTheme="minorHAnsi" w:hAnsiTheme="minorHAnsi" w:cs="Arial"/>
          <w:b/>
          <w:sz w:val="14"/>
          <w:szCs w:val="14"/>
          <w:u w:val="single"/>
        </w:rPr>
      </w:pPr>
    </w:p>
    <w:tbl>
      <w:tblPr>
        <w:tblW w:w="10033"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5875"/>
        <w:gridCol w:w="1146"/>
        <w:gridCol w:w="3012"/>
      </w:tblGrid>
      <w:tr w:rsidR="00C6309D" w:rsidRPr="00C6309D" w14:paraId="0FFBB06B" w14:textId="77777777" w:rsidTr="00D24F46">
        <w:trPr>
          <w:trHeight w:val="744"/>
        </w:trPr>
        <w:tc>
          <w:tcPr>
            <w:tcW w:w="5875" w:type="dxa"/>
          </w:tcPr>
          <w:p w14:paraId="221589B6" w14:textId="77777777" w:rsidR="00A312DA" w:rsidRPr="00A30E9F" w:rsidRDefault="003B31F0" w:rsidP="00065026">
            <w:pPr>
              <w:jc w:val="both"/>
              <w:rPr>
                <w:rFonts w:asciiTheme="minorHAnsi" w:hAnsiTheme="minorHAnsi" w:cs="Arial"/>
                <w:sz w:val="24"/>
                <w:szCs w:val="24"/>
              </w:rPr>
            </w:pPr>
            <w:r w:rsidRPr="00A30E9F">
              <w:rPr>
                <w:rFonts w:asciiTheme="minorHAnsi" w:hAnsiTheme="minorHAnsi" w:cs="Arial"/>
                <w:sz w:val="24"/>
                <w:szCs w:val="24"/>
              </w:rPr>
              <w:t xml:space="preserve">Signed: </w:t>
            </w:r>
          </w:p>
          <w:p w14:paraId="61CD4E5A" w14:textId="0FB2BD1E" w:rsidR="00AF5AC0" w:rsidRPr="00A30E9F" w:rsidRDefault="00A312DA" w:rsidP="00AF5AC0">
            <w:pPr>
              <w:autoSpaceDE w:val="0"/>
              <w:autoSpaceDN w:val="0"/>
              <w:adjustRightInd w:val="0"/>
              <w:spacing w:line="276" w:lineRule="auto"/>
              <w:jc w:val="both"/>
              <w:rPr>
                <w:rFonts w:asciiTheme="minorHAnsi" w:hAnsiTheme="minorHAnsi" w:cs="Arial"/>
                <w:b/>
                <w:bCs/>
                <w:noProof/>
                <w:sz w:val="30"/>
                <w:szCs w:val="30"/>
                <w:lang w:val="en-IE" w:eastAsia="en-IE"/>
              </w:rPr>
            </w:pPr>
            <w:r w:rsidRPr="00A30E9F">
              <w:rPr>
                <w:rFonts w:asciiTheme="minorHAnsi" w:hAnsiTheme="minorHAnsi" w:cs="Arial"/>
                <w:b/>
                <w:bCs/>
                <w:noProof/>
                <w:sz w:val="30"/>
                <w:szCs w:val="30"/>
                <w:lang w:val="en-IE" w:eastAsia="en-IE"/>
              </w:rPr>
              <mc:AlternateContent>
                <mc:Choice Requires="wps">
                  <w:drawing>
                    <wp:anchor distT="0" distB="0" distL="114300" distR="114300" simplePos="0" relativeHeight="251659264" behindDoc="0" locked="0" layoutInCell="1" allowOverlap="1" wp14:anchorId="60BA9D44" wp14:editId="723019C2">
                      <wp:simplePos x="0" y="0"/>
                      <wp:positionH relativeFrom="column">
                        <wp:posOffset>-20823</wp:posOffset>
                      </wp:positionH>
                      <wp:positionV relativeFrom="paragraph">
                        <wp:posOffset>238483</wp:posOffset>
                      </wp:positionV>
                      <wp:extent cx="1664898"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166489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2AFCCC"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8.8pt" to="129.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" strokecolor="black [3213]" strokeweight="1.5pt">
                      <v:stroke joinstyle="miter"/>
                    </v:line>
                  </w:pict>
                </mc:Fallback>
              </mc:AlternateContent>
            </w:r>
            <w:r w:rsidR="00381FDD" w:rsidRPr="00A30E9F">
              <w:rPr>
                <w:rFonts w:asciiTheme="minorHAnsi" w:hAnsiTheme="minorHAnsi" w:cs="Arial"/>
                <w:b/>
                <w:bCs/>
                <w:noProof/>
                <w:sz w:val="30"/>
                <w:szCs w:val="30"/>
                <w:lang w:val="en-IE" w:eastAsia="en-IE"/>
              </w:rPr>
              <w:t>Damien Mitchell</w:t>
            </w:r>
          </w:p>
          <w:p w14:paraId="47D4DD14" w14:textId="0F8AEBF8" w:rsidR="00A312DA" w:rsidRPr="00A30E9F" w:rsidRDefault="00FF42A1" w:rsidP="00AF5AC0">
            <w:pPr>
              <w:autoSpaceDE w:val="0"/>
              <w:autoSpaceDN w:val="0"/>
              <w:adjustRightInd w:val="0"/>
              <w:spacing w:line="276" w:lineRule="auto"/>
              <w:jc w:val="both"/>
              <w:rPr>
                <w:rFonts w:asciiTheme="minorHAnsi" w:hAnsiTheme="minorHAnsi" w:cs="Arial"/>
                <w:bCs/>
                <w:sz w:val="24"/>
                <w:szCs w:val="24"/>
                <w:lang w:val="en-IE" w:eastAsia="en-IE"/>
              </w:rPr>
            </w:pPr>
            <w:r w:rsidRPr="00A30E9F">
              <w:rPr>
                <w:rFonts w:asciiTheme="minorHAnsi" w:hAnsiTheme="minorHAnsi" w:cs="Arial"/>
                <w:sz w:val="24"/>
                <w:szCs w:val="24"/>
                <w:lang w:val="en-IE" w:eastAsia="en-IE"/>
              </w:rPr>
              <w:t xml:space="preserve">Director of Services – Housing </w:t>
            </w:r>
          </w:p>
        </w:tc>
        <w:tc>
          <w:tcPr>
            <w:tcW w:w="1146" w:type="dxa"/>
          </w:tcPr>
          <w:p w14:paraId="4C3234B0" w14:textId="77777777" w:rsidR="003B31F0" w:rsidRPr="00A30E9F" w:rsidRDefault="003B31F0" w:rsidP="00065026">
            <w:pPr>
              <w:jc w:val="both"/>
              <w:rPr>
                <w:rFonts w:asciiTheme="minorHAnsi" w:hAnsiTheme="minorHAnsi" w:cs="Arial"/>
                <w:b/>
                <w:sz w:val="32"/>
                <w:highlight w:val="yellow"/>
              </w:rPr>
            </w:pPr>
          </w:p>
        </w:tc>
        <w:tc>
          <w:tcPr>
            <w:tcW w:w="3012" w:type="dxa"/>
          </w:tcPr>
          <w:p w14:paraId="3D1C1768" w14:textId="77777777" w:rsidR="003B31F0" w:rsidRPr="00A30E9F" w:rsidRDefault="003B31F0" w:rsidP="00065026">
            <w:pPr>
              <w:jc w:val="both"/>
              <w:rPr>
                <w:rFonts w:asciiTheme="minorHAnsi" w:hAnsiTheme="minorHAnsi" w:cs="Arial"/>
                <w:sz w:val="24"/>
                <w:szCs w:val="24"/>
              </w:rPr>
            </w:pPr>
            <w:r w:rsidRPr="00A30E9F">
              <w:rPr>
                <w:rFonts w:asciiTheme="minorHAnsi" w:hAnsiTheme="minorHAnsi" w:cs="Arial"/>
                <w:sz w:val="24"/>
                <w:szCs w:val="24"/>
              </w:rPr>
              <w:t>Date:</w:t>
            </w:r>
          </w:p>
          <w:p w14:paraId="79BAD7F4" w14:textId="6B7C4AC5" w:rsidR="003B31F0" w:rsidRPr="000E5C3B" w:rsidRDefault="00A312DA" w:rsidP="00A312DA">
            <w:pPr>
              <w:autoSpaceDE w:val="0"/>
              <w:autoSpaceDN w:val="0"/>
              <w:adjustRightInd w:val="0"/>
              <w:jc w:val="both"/>
              <w:rPr>
                <w:rFonts w:asciiTheme="minorHAnsi" w:hAnsiTheme="minorHAnsi" w:cs="Arial"/>
                <w:b/>
                <w:sz w:val="32"/>
              </w:rPr>
            </w:pPr>
            <w:r w:rsidRPr="00A30E9F">
              <w:rPr>
                <w:rFonts w:asciiTheme="minorHAnsi" w:hAnsiTheme="minorHAnsi" w:cs="Arial"/>
                <w:b/>
                <w:bCs/>
                <w:noProof/>
                <w:sz w:val="30"/>
                <w:szCs w:val="30"/>
                <w:lang w:val="en-IE" w:eastAsia="en-IE"/>
              </w:rPr>
              <mc:AlternateContent>
                <mc:Choice Requires="wps">
                  <w:drawing>
                    <wp:anchor distT="0" distB="0" distL="114300" distR="114300" simplePos="0" relativeHeight="251661312" behindDoc="0" locked="0" layoutInCell="1" allowOverlap="1" wp14:anchorId="3A59226F" wp14:editId="088AD904">
                      <wp:simplePos x="0" y="0"/>
                      <wp:positionH relativeFrom="column">
                        <wp:posOffset>1905</wp:posOffset>
                      </wp:positionH>
                      <wp:positionV relativeFrom="paragraph">
                        <wp:posOffset>256516</wp:posOffset>
                      </wp:positionV>
                      <wp:extent cx="1337094"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33709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65F88"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0.2pt" to="105.4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" strokecolor="black [3213]" strokeweight="1.5pt">
                      <v:stroke joinstyle="miter"/>
                    </v:line>
                  </w:pict>
                </mc:Fallback>
              </mc:AlternateContent>
            </w:r>
            <w:r w:rsidR="00C51C78">
              <w:rPr>
                <w:rFonts w:asciiTheme="minorHAnsi" w:hAnsiTheme="minorHAnsi" w:cs="Arial"/>
                <w:b/>
                <w:bCs/>
                <w:sz w:val="30"/>
                <w:szCs w:val="30"/>
                <w:lang w:val="en-IE" w:eastAsia="en-IE"/>
              </w:rPr>
              <w:t>1</w:t>
            </w:r>
            <w:r w:rsidR="00C638AC">
              <w:rPr>
                <w:rFonts w:asciiTheme="minorHAnsi" w:hAnsiTheme="minorHAnsi" w:cs="Arial"/>
                <w:b/>
                <w:bCs/>
                <w:sz w:val="30"/>
                <w:szCs w:val="30"/>
                <w:lang w:val="en-IE" w:eastAsia="en-IE"/>
              </w:rPr>
              <w:t>7</w:t>
            </w:r>
            <w:r w:rsidR="00C51C78" w:rsidRPr="00C51C78">
              <w:rPr>
                <w:rFonts w:asciiTheme="minorHAnsi" w:hAnsiTheme="minorHAnsi" w:cs="Arial"/>
                <w:b/>
                <w:bCs/>
                <w:sz w:val="30"/>
                <w:szCs w:val="30"/>
                <w:vertAlign w:val="superscript"/>
                <w:lang w:val="en-IE" w:eastAsia="en-IE"/>
              </w:rPr>
              <w:t>th</w:t>
            </w:r>
            <w:r w:rsidR="00C51C78">
              <w:rPr>
                <w:rFonts w:asciiTheme="minorHAnsi" w:hAnsiTheme="minorHAnsi" w:cs="Arial"/>
                <w:b/>
                <w:bCs/>
                <w:sz w:val="30"/>
                <w:szCs w:val="30"/>
                <w:lang w:val="en-IE" w:eastAsia="en-IE"/>
              </w:rPr>
              <w:t xml:space="preserve"> J</w:t>
            </w:r>
            <w:r w:rsidR="00B66865">
              <w:rPr>
                <w:rFonts w:asciiTheme="minorHAnsi" w:hAnsiTheme="minorHAnsi" w:cs="Arial"/>
                <w:b/>
                <w:bCs/>
                <w:sz w:val="30"/>
                <w:szCs w:val="30"/>
                <w:lang w:val="en-IE" w:eastAsia="en-IE"/>
              </w:rPr>
              <w:t>u</w:t>
            </w:r>
            <w:r w:rsidR="00737913">
              <w:rPr>
                <w:rFonts w:asciiTheme="minorHAnsi" w:hAnsiTheme="minorHAnsi" w:cs="Arial"/>
                <w:b/>
                <w:bCs/>
                <w:sz w:val="30"/>
                <w:szCs w:val="30"/>
                <w:lang w:val="en-IE" w:eastAsia="en-IE"/>
              </w:rPr>
              <w:t>ly</w:t>
            </w:r>
            <w:r w:rsidR="00C51C78">
              <w:rPr>
                <w:rFonts w:asciiTheme="minorHAnsi" w:hAnsiTheme="minorHAnsi" w:cs="Arial"/>
                <w:b/>
                <w:bCs/>
                <w:sz w:val="30"/>
                <w:szCs w:val="30"/>
                <w:lang w:val="en-IE" w:eastAsia="en-IE"/>
              </w:rPr>
              <w:t xml:space="preserve"> </w:t>
            </w:r>
            <w:r w:rsidR="00840043" w:rsidRPr="00A30E9F">
              <w:rPr>
                <w:rFonts w:asciiTheme="minorHAnsi" w:hAnsiTheme="minorHAnsi" w:cs="Arial"/>
                <w:b/>
                <w:bCs/>
                <w:sz w:val="30"/>
                <w:szCs w:val="30"/>
                <w:lang w:val="en-IE" w:eastAsia="en-IE"/>
              </w:rPr>
              <w:t>202</w:t>
            </w:r>
            <w:r w:rsidR="00C51C78">
              <w:rPr>
                <w:rFonts w:asciiTheme="minorHAnsi" w:hAnsiTheme="minorHAnsi" w:cs="Arial"/>
                <w:b/>
                <w:bCs/>
                <w:sz w:val="30"/>
                <w:szCs w:val="30"/>
                <w:lang w:val="en-IE" w:eastAsia="en-IE"/>
              </w:rPr>
              <w:t>6</w:t>
            </w:r>
          </w:p>
        </w:tc>
      </w:tr>
    </w:tbl>
    <w:p w14:paraId="653C2CCC" w14:textId="77777777" w:rsidR="00E757E9" w:rsidRPr="00E757E9" w:rsidRDefault="00E757E9" w:rsidP="00E757E9">
      <w:pPr>
        <w:jc w:val="both"/>
        <w:rPr>
          <w:rFonts w:asciiTheme="minorHAnsi" w:hAnsiTheme="minorHAnsi" w:cs="Arial"/>
          <w:sz w:val="4"/>
          <w:szCs w:val="4"/>
        </w:rPr>
      </w:pPr>
    </w:p>
    <w:p w14:paraId="47D8B57F" w14:textId="77777777" w:rsidR="00026545" w:rsidRPr="00E757E9" w:rsidRDefault="00026545">
      <w:pPr>
        <w:jc w:val="both"/>
        <w:rPr>
          <w:rFonts w:asciiTheme="minorHAnsi" w:hAnsiTheme="minorHAnsi" w:cs="Arial"/>
          <w:sz w:val="4"/>
          <w:szCs w:val="4"/>
        </w:rPr>
      </w:pPr>
    </w:p>
    <w:sectPr w:rsidR="00026545" w:rsidRPr="00E757E9" w:rsidSect="00A312DA">
      <w:headerReference w:type="even" r:id="rId11"/>
      <w:headerReference w:type="default" r:id="rId12"/>
      <w:footerReference w:type="even" r:id="rId13"/>
      <w:footerReference w:type="default" r:id="rId14"/>
      <w:headerReference w:type="first" r:id="rId15"/>
      <w:footerReference w:type="first" r:id="rId16"/>
      <w:pgSz w:w="11909" w:h="16834" w:code="9"/>
      <w:pgMar w:top="720" w:right="994" w:bottom="720" w:left="993"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13496" w14:textId="77777777" w:rsidR="00AD39BF" w:rsidRDefault="00AD39BF">
      <w:r>
        <w:separator/>
      </w:r>
    </w:p>
  </w:endnote>
  <w:endnote w:type="continuationSeparator" w:id="0">
    <w:p w14:paraId="606CC571" w14:textId="77777777" w:rsidR="00AD39BF" w:rsidRDefault="00AD3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EE63" w14:textId="77777777" w:rsidR="005C4977" w:rsidRDefault="005C4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E69D" w14:textId="77777777" w:rsidR="005C4977" w:rsidRDefault="005C4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416B" w14:textId="77777777" w:rsidR="005C4977" w:rsidRDefault="005C4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CAD3A" w14:textId="77777777" w:rsidR="00AD39BF" w:rsidRDefault="00AD39BF">
      <w:r>
        <w:separator/>
      </w:r>
    </w:p>
  </w:footnote>
  <w:footnote w:type="continuationSeparator" w:id="0">
    <w:p w14:paraId="6A739C62" w14:textId="77777777" w:rsidR="00AD39BF" w:rsidRDefault="00AD3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E7D6" w14:textId="77777777" w:rsidR="005C4977" w:rsidRDefault="005C49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7C1D" w14:textId="5D081562" w:rsidR="005C4977" w:rsidRDefault="005C49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22EF9" w14:textId="77777777" w:rsidR="005C4977" w:rsidRDefault="005C4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0B4"/>
    <w:multiLevelType w:val="hybridMultilevel"/>
    <w:tmpl w:val="6F5A70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FD2900"/>
    <w:multiLevelType w:val="hybridMultilevel"/>
    <w:tmpl w:val="37B0B1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47B09AA"/>
    <w:multiLevelType w:val="hybridMultilevel"/>
    <w:tmpl w:val="D80498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D1956C1"/>
    <w:multiLevelType w:val="hybridMultilevel"/>
    <w:tmpl w:val="7EEA77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D9F5D94"/>
    <w:multiLevelType w:val="hybridMultilevel"/>
    <w:tmpl w:val="146489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1640F28"/>
    <w:multiLevelType w:val="hybridMultilevel"/>
    <w:tmpl w:val="6DF00B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45411229">
    <w:abstractNumId w:val="0"/>
  </w:num>
  <w:num w:numId="2" w16cid:durableId="1989936786">
    <w:abstractNumId w:val="5"/>
  </w:num>
  <w:num w:numId="3" w16cid:durableId="831289159">
    <w:abstractNumId w:val="1"/>
  </w:num>
  <w:num w:numId="4" w16cid:durableId="1345476919">
    <w:abstractNumId w:val="0"/>
  </w:num>
  <w:num w:numId="5" w16cid:durableId="402417272">
    <w:abstractNumId w:val="3"/>
  </w:num>
  <w:num w:numId="6" w16cid:durableId="1732458082">
    <w:abstractNumId w:val="3"/>
  </w:num>
  <w:num w:numId="7" w16cid:durableId="1322544169">
    <w:abstractNumId w:val="2"/>
  </w:num>
  <w:num w:numId="8" w16cid:durableId="1990477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F59"/>
    <w:rsid w:val="000139E2"/>
    <w:rsid w:val="000171A1"/>
    <w:rsid w:val="00026545"/>
    <w:rsid w:val="000304CA"/>
    <w:rsid w:val="000324A9"/>
    <w:rsid w:val="0003347D"/>
    <w:rsid w:val="0003445E"/>
    <w:rsid w:val="00037D18"/>
    <w:rsid w:val="00047675"/>
    <w:rsid w:val="00053399"/>
    <w:rsid w:val="00065026"/>
    <w:rsid w:val="00065D16"/>
    <w:rsid w:val="000C212F"/>
    <w:rsid w:val="000C63C3"/>
    <w:rsid w:val="000E5C3B"/>
    <w:rsid w:val="000F65B3"/>
    <w:rsid w:val="0012312B"/>
    <w:rsid w:val="00125484"/>
    <w:rsid w:val="00127C40"/>
    <w:rsid w:val="00132D4C"/>
    <w:rsid w:val="00142168"/>
    <w:rsid w:val="00142445"/>
    <w:rsid w:val="00165D99"/>
    <w:rsid w:val="00183A51"/>
    <w:rsid w:val="0018799D"/>
    <w:rsid w:val="001970A2"/>
    <w:rsid w:val="001D5573"/>
    <w:rsid w:val="00233B37"/>
    <w:rsid w:val="00234EB7"/>
    <w:rsid w:val="002358EF"/>
    <w:rsid w:val="0025206D"/>
    <w:rsid w:val="00252BDF"/>
    <w:rsid w:val="00261107"/>
    <w:rsid w:val="002627C7"/>
    <w:rsid w:val="002B2A44"/>
    <w:rsid w:val="002C15A1"/>
    <w:rsid w:val="002C422D"/>
    <w:rsid w:val="00316BAD"/>
    <w:rsid w:val="00357D81"/>
    <w:rsid w:val="00380217"/>
    <w:rsid w:val="00381FDD"/>
    <w:rsid w:val="003B31F0"/>
    <w:rsid w:val="003D4179"/>
    <w:rsid w:val="003E0BEB"/>
    <w:rsid w:val="003E58FC"/>
    <w:rsid w:val="003F0C83"/>
    <w:rsid w:val="00425D30"/>
    <w:rsid w:val="00435CFB"/>
    <w:rsid w:val="00436B9A"/>
    <w:rsid w:val="00443F59"/>
    <w:rsid w:val="0045160D"/>
    <w:rsid w:val="00482FC1"/>
    <w:rsid w:val="004C540A"/>
    <w:rsid w:val="004C64A2"/>
    <w:rsid w:val="005346FF"/>
    <w:rsid w:val="00544A32"/>
    <w:rsid w:val="005933EB"/>
    <w:rsid w:val="005957E4"/>
    <w:rsid w:val="005C4977"/>
    <w:rsid w:val="005C6ECE"/>
    <w:rsid w:val="005C74FA"/>
    <w:rsid w:val="00600096"/>
    <w:rsid w:val="006058EE"/>
    <w:rsid w:val="0060764E"/>
    <w:rsid w:val="0061398C"/>
    <w:rsid w:val="006345E7"/>
    <w:rsid w:val="006416AD"/>
    <w:rsid w:val="0064239C"/>
    <w:rsid w:val="0064275E"/>
    <w:rsid w:val="00642A79"/>
    <w:rsid w:val="00667386"/>
    <w:rsid w:val="0067140A"/>
    <w:rsid w:val="007015D9"/>
    <w:rsid w:val="00716EC6"/>
    <w:rsid w:val="00737913"/>
    <w:rsid w:val="00770F3D"/>
    <w:rsid w:val="00783145"/>
    <w:rsid w:val="007862EE"/>
    <w:rsid w:val="00790EA5"/>
    <w:rsid w:val="0079711C"/>
    <w:rsid w:val="007C325D"/>
    <w:rsid w:val="007D200A"/>
    <w:rsid w:val="007D590D"/>
    <w:rsid w:val="007D7F24"/>
    <w:rsid w:val="007E1DDB"/>
    <w:rsid w:val="007E3AD8"/>
    <w:rsid w:val="007F2FB0"/>
    <w:rsid w:val="008168EC"/>
    <w:rsid w:val="008207EC"/>
    <w:rsid w:val="00825D56"/>
    <w:rsid w:val="00831033"/>
    <w:rsid w:val="00840043"/>
    <w:rsid w:val="00843AC3"/>
    <w:rsid w:val="0084436E"/>
    <w:rsid w:val="008464E0"/>
    <w:rsid w:val="00881032"/>
    <w:rsid w:val="00894A45"/>
    <w:rsid w:val="00896C40"/>
    <w:rsid w:val="008A0FB1"/>
    <w:rsid w:val="008A32FC"/>
    <w:rsid w:val="008A60EE"/>
    <w:rsid w:val="008F1C39"/>
    <w:rsid w:val="008F5589"/>
    <w:rsid w:val="0090095A"/>
    <w:rsid w:val="00905004"/>
    <w:rsid w:val="009145A0"/>
    <w:rsid w:val="00922A7D"/>
    <w:rsid w:val="00936ABF"/>
    <w:rsid w:val="00975B9E"/>
    <w:rsid w:val="009C1ED9"/>
    <w:rsid w:val="009D16B2"/>
    <w:rsid w:val="009D706B"/>
    <w:rsid w:val="00A05D95"/>
    <w:rsid w:val="00A1639C"/>
    <w:rsid w:val="00A30E9F"/>
    <w:rsid w:val="00A312DA"/>
    <w:rsid w:val="00A446D7"/>
    <w:rsid w:val="00A601ED"/>
    <w:rsid w:val="00A82B46"/>
    <w:rsid w:val="00A860C2"/>
    <w:rsid w:val="00A90D33"/>
    <w:rsid w:val="00A97D5D"/>
    <w:rsid w:val="00AB3568"/>
    <w:rsid w:val="00AC3B57"/>
    <w:rsid w:val="00AC5179"/>
    <w:rsid w:val="00AC7B4B"/>
    <w:rsid w:val="00AD39BF"/>
    <w:rsid w:val="00AF5AC0"/>
    <w:rsid w:val="00B609F4"/>
    <w:rsid w:val="00B66865"/>
    <w:rsid w:val="00B72383"/>
    <w:rsid w:val="00B85393"/>
    <w:rsid w:val="00B93D7D"/>
    <w:rsid w:val="00B97273"/>
    <w:rsid w:val="00BA5DC7"/>
    <w:rsid w:val="00BA7614"/>
    <w:rsid w:val="00BC0617"/>
    <w:rsid w:val="00BD15F8"/>
    <w:rsid w:val="00BD216F"/>
    <w:rsid w:val="00BD4FD9"/>
    <w:rsid w:val="00C0240F"/>
    <w:rsid w:val="00C164DA"/>
    <w:rsid w:val="00C51C78"/>
    <w:rsid w:val="00C6309D"/>
    <w:rsid w:val="00C638AC"/>
    <w:rsid w:val="00C6755A"/>
    <w:rsid w:val="00C77DA0"/>
    <w:rsid w:val="00CB45FF"/>
    <w:rsid w:val="00CB6970"/>
    <w:rsid w:val="00CC1E1B"/>
    <w:rsid w:val="00CC6D7A"/>
    <w:rsid w:val="00CF24A0"/>
    <w:rsid w:val="00CF2EA6"/>
    <w:rsid w:val="00CF4528"/>
    <w:rsid w:val="00CF7EBD"/>
    <w:rsid w:val="00D00258"/>
    <w:rsid w:val="00D01141"/>
    <w:rsid w:val="00D03D46"/>
    <w:rsid w:val="00D24F46"/>
    <w:rsid w:val="00D312BE"/>
    <w:rsid w:val="00D412AD"/>
    <w:rsid w:val="00D53910"/>
    <w:rsid w:val="00D70871"/>
    <w:rsid w:val="00D728FE"/>
    <w:rsid w:val="00D74050"/>
    <w:rsid w:val="00DA3BC4"/>
    <w:rsid w:val="00DB4715"/>
    <w:rsid w:val="00DB6F0E"/>
    <w:rsid w:val="00DD5E99"/>
    <w:rsid w:val="00DE262E"/>
    <w:rsid w:val="00DF7859"/>
    <w:rsid w:val="00E17732"/>
    <w:rsid w:val="00E74580"/>
    <w:rsid w:val="00E74ECD"/>
    <w:rsid w:val="00E757E9"/>
    <w:rsid w:val="00EB644E"/>
    <w:rsid w:val="00EC0043"/>
    <w:rsid w:val="00EC0339"/>
    <w:rsid w:val="00EF6B83"/>
    <w:rsid w:val="00F4300E"/>
    <w:rsid w:val="00F50A55"/>
    <w:rsid w:val="00F5104F"/>
    <w:rsid w:val="00F95DDF"/>
    <w:rsid w:val="00FD09A6"/>
    <w:rsid w:val="00FD3F57"/>
    <w:rsid w:val="00FF42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A97A2"/>
  <w15:chartTrackingRefBased/>
  <w15:docId w15:val="{2E201626-84FD-40CF-B372-391B6B702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jc w:val="center"/>
      <w:outlineLvl w:val="0"/>
    </w:pPr>
    <w:rPr>
      <w:sz w:val="52"/>
    </w:rPr>
  </w:style>
  <w:style w:type="paragraph" w:styleId="Heading2">
    <w:name w:val="heading 2"/>
    <w:basedOn w:val="Normal"/>
    <w:next w:val="Normal"/>
    <w:qFormat/>
    <w:pPr>
      <w:keepNext/>
      <w:jc w:val="center"/>
      <w:outlineLvl w:val="1"/>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40"/>
    </w:rPr>
  </w:style>
  <w:style w:type="paragraph" w:styleId="BodyText2">
    <w:name w:val="Body Text 2"/>
    <w:basedOn w:val="Normal"/>
    <w:link w:val="BodyText2Char"/>
    <w:pPr>
      <w:jc w:val="center"/>
    </w:pPr>
    <w:rPr>
      <w:b/>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AC3B57"/>
    <w:rPr>
      <w:rFonts w:ascii="Tahoma" w:hAnsi="Tahoma" w:cs="Tahoma"/>
      <w:sz w:val="16"/>
      <w:szCs w:val="16"/>
    </w:rPr>
  </w:style>
  <w:style w:type="paragraph" w:styleId="ListParagraph">
    <w:name w:val="List Paragraph"/>
    <w:basedOn w:val="Normal"/>
    <w:uiPriority w:val="34"/>
    <w:qFormat/>
    <w:rsid w:val="00127C40"/>
    <w:pPr>
      <w:ind w:left="720"/>
      <w:contextualSpacing/>
    </w:pPr>
    <w:rPr>
      <w:sz w:val="24"/>
      <w:szCs w:val="24"/>
      <w:lang w:val="en-GB" w:eastAsia="en-GB"/>
    </w:rPr>
  </w:style>
  <w:style w:type="character" w:customStyle="1" w:styleId="Heading1Char">
    <w:name w:val="Heading 1 Char"/>
    <w:basedOn w:val="DefaultParagraphFont"/>
    <w:link w:val="Heading1"/>
    <w:rsid w:val="00BC0617"/>
    <w:rPr>
      <w:sz w:val="52"/>
      <w:lang w:val="en-US" w:eastAsia="en-US"/>
    </w:rPr>
  </w:style>
  <w:style w:type="character" w:customStyle="1" w:styleId="BodyText2Char">
    <w:name w:val="Body Text 2 Char"/>
    <w:basedOn w:val="DefaultParagraphFont"/>
    <w:link w:val="BodyText2"/>
    <w:rsid w:val="00BC0617"/>
    <w:rPr>
      <w:b/>
      <w:sz w:val="32"/>
      <w:lang w:val="en-US" w:eastAsia="en-US"/>
    </w:rPr>
  </w:style>
  <w:style w:type="paragraph" w:styleId="NoSpacing">
    <w:name w:val="No Spacing"/>
    <w:uiPriority w:val="1"/>
    <w:qFormat/>
    <w:rsid w:val="00BC0617"/>
    <w:rPr>
      <w:lang w:val="en-US" w:eastAsia="en-US"/>
    </w:rPr>
  </w:style>
  <w:style w:type="paragraph" w:customStyle="1" w:styleId="Default">
    <w:name w:val="Default"/>
    <w:rsid w:val="003B31F0"/>
    <w:pPr>
      <w:autoSpaceDE w:val="0"/>
      <w:autoSpaceDN w:val="0"/>
      <w:adjustRightInd w:val="0"/>
    </w:pPr>
    <w:rPr>
      <w:rFonts w:ascii="Calibri" w:eastAsiaTheme="minorHAnsi" w:hAnsi="Calibri" w:cs="Calibri"/>
      <w:color w:val="000000"/>
      <w:sz w:val="24"/>
      <w:szCs w:val="24"/>
      <w:lang w:eastAsia="en-US"/>
    </w:rPr>
  </w:style>
  <w:style w:type="character" w:styleId="Hyperlink">
    <w:name w:val="Hyperlink"/>
    <w:basedOn w:val="DefaultParagraphFont"/>
    <w:uiPriority w:val="99"/>
    <w:unhideWhenUsed/>
    <w:rsid w:val="00065026"/>
    <w:rPr>
      <w:color w:val="0563C1" w:themeColor="hyperlink"/>
      <w:u w:val="single"/>
    </w:rPr>
  </w:style>
  <w:style w:type="character" w:styleId="UnresolvedMention">
    <w:name w:val="Unresolved Mention"/>
    <w:basedOn w:val="DefaultParagraphFont"/>
    <w:uiPriority w:val="99"/>
    <w:semiHidden/>
    <w:unhideWhenUsed/>
    <w:rsid w:val="00A1639C"/>
    <w:rPr>
      <w:color w:val="605E5C"/>
      <w:shd w:val="clear" w:color="auto" w:fill="E1DFDD"/>
    </w:rPr>
  </w:style>
  <w:style w:type="character" w:styleId="FollowedHyperlink">
    <w:name w:val="FollowedHyperlink"/>
    <w:basedOn w:val="DefaultParagraphFont"/>
    <w:rsid w:val="00C675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25014">
      <w:bodyDiv w:val="1"/>
      <w:marLeft w:val="0"/>
      <w:marRight w:val="0"/>
      <w:marTop w:val="0"/>
      <w:marBottom w:val="0"/>
      <w:divBdr>
        <w:top w:val="none" w:sz="0" w:space="0" w:color="auto"/>
        <w:left w:val="none" w:sz="0" w:space="0" w:color="auto"/>
        <w:bottom w:val="none" w:sz="0" w:space="0" w:color="auto"/>
        <w:right w:val="none" w:sz="0" w:space="0" w:color="auto"/>
      </w:divBdr>
    </w:div>
    <w:div w:id="693918350">
      <w:bodyDiv w:val="1"/>
      <w:marLeft w:val="0"/>
      <w:marRight w:val="0"/>
      <w:marTop w:val="0"/>
      <w:marBottom w:val="0"/>
      <w:divBdr>
        <w:top w:val="none" w:sz="0" w:space="0" w:color="auto"/>
        <w:left w:val="none" w:sz="0" w:space="0" w:color="auto"/>
        <w:bottom w:val="none" w:sz="0" w:space="0" w:color="auto"/>
        <w:right w:val="none" w:sz="0" w:space="0" w:color="auto"/>
      </w:divBdr>
    </w:div>
    <w:div w:id="720593947">
      <w:bodyDiv w:val="1"/>
      <w:marLeft w:val="0"/>
      <w:marRight w:val="0"/>
      <w:marTop w:val="0"/>
      <w:marBottom w:val="0"/>
      <w:divBdr>
        <w:top w:val="none" w:sz="0" w:space="0" w:color="auto"/>
        <w:left w:val="none" w:sz="0" w:space="0" w:color="auto"/>
        <w:bottom w:val="none" w:sz="0" w:space="0" w:color="auto"/>
        <w:right w:val="none" w:sz="0" w:space="0" w:color="auto"/>
      </w:divBdr>
    </w:div>
    <w:div w:id="967777746">
      <w:bodyDiv w:val="1"/>
      <w:marLeft w:val="0"/>
      <w:marRight w:val="0"/>
      <w:marTop w:val="0"/>
      <w:marBottom w:val="0"/>
      <w:divBdr>
        <w:top w:val="none" w:sz="0" w:space="0" w:color="auto"/>
        <w:left w:val="none" w:sz="0" w:space="0" w:color="auto"/>
        <w:bottom w:val="none" w:sz="0" w:space="0" w:color="auto"/>
        <w:right w:val="none" w:sz="0" w:space="0" w:color="auto"/>
      </w:divBdr>
    </w:div>
    <w:div w:id="1056470708">
      <w:bodyDiv w:val="1"/>
      <w:marLeft w:val="0"/>
      <w:marRight w:val="0"/>
      <w:marTop w:val="0"/>
      <w:marBottom w:val="0"/>
      <w:divBdr>
        <w:top w:val="none" w:sz="0" w:space="0" w:color="auto"/>
        <w:left w:val="none" w:sz="0" w:space="0" w:color="auto"/>
        <w:bottom w:val="none" w:sz="0" w:space="0" w:color="auto"/>
        <w:right w:val="none" w:sz="0" w:space="0" w:color="auto"/>
      </w:divBdr>
    </w:div>
    <w:div w:id="1251814969">
      <w:bodyDiv w:val="1"/>
      <w:marLeft w:val="0"/>
      <w:marRight w:val="0"/>
      <w:marTop w:val="0"/>
      <w:marBottom w:val="0"/>
      <w:divBdr>
        <w:top w:val="none" w:sz="0" w:space="0" w:color="auto"/>
        <w:left w:val="none" w:sz="0" w:space="0" w:color="auto"/>
        <w:bottom w:val="none" w:sz="0" w:space="0" w:color="auto"/>
        <w:right w:val="none" w:sz="0" w:space="0" w:color="auto"/>
      </w:divBdr>
    </w:div>
    <w:div w:id="1672219467">
      <w:bodyDiv w:val="1"/>
      <w:marLeft w:val="0"/>
      <w:marRight w:val="0"/>
      <w:marTop w:val="0"/>
      <w:marBottom w:val="0"/>
      <w:divBdr>
        <w:top w:val="none" w:sz="0" w:space="0" w:color="auto"/>
        <w:left w:val="none" w:sz="0" w:space="0" w:color="auto"/>
        <w:bottom w:val="none" w:sz="0" w:space="0" w:color="auto"/>
        <w:right w:val="none" w:sz="0" w:space="0" w:color="auto"/>
      </w:divBdr>
    </w:div>
    <w:div w:id="1885941693">
      <w:bodyDiv w:val="1"/>
      <w:marLeft w:val="0"/>
      <w:marRight w:val="0"/>
      <w:marTop w:val="0"/>
      <w:marBottom w:val="0"/>
      <w:divBdr>
        <w:top w:val="none" w:sz="0" w:space="0" w:color="auto"/>
        <w:left w:val="none" w:sz="0" w:space="0" w:color="auto"/>
        <w:bottom w:val="none" w:sz="0" w:space="0" w:color="auto"/>
        <w:right w:val="none" w:sz="0" w:space="0" w:color="auto"/>
      </w:divBdr>
    </w:div>
    <w:div w:id="191308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lanning.localgov.ie/.%20" TargetMode="External"/><Relationship Id="rId4" Type="http://schemas.openxmlformats.org/officeDocument/2006/relationships/settings" Target="settings.xml"/><Relationship Id="rId9" Type="http://schemas.openxmlformats.org/officeDocument/2006/relationships/hyperlink" Target="https://consult.galway.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E25D8-2925-4DC4-A511-EC628FDC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Galway County Council</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 Ryan</dc:creator>
  <cp:keywords/>
  <dc:description/>
  <cp:lastModifiedBy>Morris Mafunga</cp:lastModifiedBy>
  <cp:revision>7</cp:revision>
  <cp:lastPrinted>2022-04-20T08:04:00Z</cp:lastPrinted>
  <dcterms:created xsi:type="dcterms:W3CDTF">2026-07-09T11:29:00Z</dcterms:created>
  <dcterms:modified xsi:type="dcterms:W3CDTF">2026-07-16T15:21:00Z</dcterms:modified>
</cp:coreProperties>
</file>